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8C" w:rsidRPr="0003538C" w:rsidRDefault="0003538C" w:rsidP="0003538C">
      <w:pPr>
        <w:rPr>
          <w:b/>
          <w:lang w:val="en-US"/>
        </w:rPr>
      </w:pPr>
      <w:bookmarkStart w:id="0" w:name="_GoBack"/>
      <w:bookmarkEnd w:id="0"/>
      <w:r w:rsidRPr="0003538C">
        <w:rPr>
          <w:b/>
          <w:lang w:val="en-US"/>
        </w:rPr>
        <w:t>MINISTRY OF AGRICULTURE OF THE RUSSIAN FEDERATION</w:t>
      </w:r>
    </w:p>
    <w:p w:rsidR="0003538C" w:rsidRPr="0003538C" w:rsidRDefault="0003538C" w:rsidP="0003538C">
      <w:pPr>
        <w:rPr>
          <w:lang w:val="en-US"/>
        </w:rPr>
      </w:pPr>
      <w:r w:rsidRPr="0003538C">
        <w:rPr>
          <w:lang w:val="en-US"/>
        </w:rPr>
        <w:t>(Ministry of Agriculture of Russia)</w:t>
      </w:r>
    </w:p>
    <w:p w:rsidR="0003538C" w:rsidRPr="0003538C" w:rsidRDefault="0003538C" w:rsidP="0003538C">
      <w:pPr>
        <w:rPr>
          <w:lang w:val="en-US"/>
        </w:rPr>
      </w:pPr>
      <w:r w:rsidRPr="0003538C">
        <w:rPr>
          <w:lang w:val="en-US"/>
        </w:rPr>
        <w:t>ORDER</w:t>
      </w:r>
    </w:p>
    <w:p w:rsidR="0003538C" w:rsidRPr="0003538C" w:rsidRDefault="0003538C" w:rsidP="0003538C">
      <w:pPr>
        <w:rPr>
          <w:lang w:val="en-US"/>
        </w:rPr>
      </w:pPr>
      <w:r w:rsidRPr="0003538C">
        <w:rPr>
          <w:lang w:val="en-US"/>
        </w:rPr>
        <w:t>No. 567</w:t>
      </w:r>
    </w:p>
    <w:p w:rsidR="0003538C" w:rsidRPr="0003538C" w:rsidRDefault="0003538C" w:rsidP="0003538C">
      <w:pPr>
        <w:rPr>
          <w:lang w:val="en-US"/>
        </w:rPr>
      </w:pPr>
      <w:r w:rsidRPr="0003538C">
        <w:rPr>
          <w:lang w:val="en-US"/>
        </w:rPr>
        <w:t>June 14, 2023</w:t>
      </w:r>
    </w:p>
    <w:p w:rsidR="0003538C" w:rsidRPr="0003538C" w:rsidRDefault="0003538C" w:rsidP="0003538C">
      <w:pPr>
        <w:rPr>
          <w:lang w:val="en-US"/>
        </w:rPr>
      </w:pPr>
      <w:r w:rsidRPr="0003538C">
        <w:rPr>
          <w:lang w:val="en-US"/>
        </w:rPr>
        <w:t>Moscow</w:t>
      </w:r>
    </w:p>
    <w:p w:rsidR="0003538C" w:rsidRPr="0003538C" w:rsidRDefault="0003538C" w:rsidP="004379E6">
      <w:pPr>
        <w:jc w:val="both"/>
        <w:rPr>
          <w:lang w:val="en-US"/>
        </w:rPr>
      </w:pPr>
      <w:r w:rsidRPr="0003538C">
        <w:rPr>
          <w:lang w:val="en-US"/>
        </w:rPr>
        <w:t>On the approval of the permitted volume of imports into the Russian Federation of goods specified in the annex to Decree of the Government of the Russian Federation dated November 30, 2015 No. 1296 "On measures to implement the Decree of the President of the Russian Federation dated November 28, 2015 No. 583" On measures to ensure the national security of the Russian Federation and the Protection of Citizens of the Russian Federation from Criminal and Other Illegal Actions and on the Application of Special Economic Measures in Respect of the Republic of Turkey”, classified by the TN VED EAEU code 0702 00 000</w:t>
      </w:r>
    </w:p>
    <w:p w:rsidR="0003538C" w:rsidRPr="0003538C" w:rsidRDefault="0003538C" w:rsidP="004379E6">
      <w:pPr>
        <w:jc w:val="both"/>
        <w:rPr>
          <w:lang w:val="en-US"/>
        </w:rPr>
      </w:pPr>
      <w:r w:rsidRPr="0003538C">
        <w:rPr>
          <w:lang w:val="en-US"/>
        </w:rPr>
        <w:t>In accordance with the footnote of the second List of agricultural products, raw materials and food, the country of origin of which is the Republic of Turkey and which are prohibited from January 1, 2016 for import into the Russian Federation, approved by the Decree of the Government of the Russian Federation dated November 30, 2015 No. 1296 "On measures on the implementation of Decree of the President of the Russian Federation of November 28, 2015 No. 583 "On measures to ensure the national security of the Russian Federation and protect citizens of the Russian Federation from criminal and other illegal actions and on the application of special economic measures in relation to the Republic of Turkey", I order:</w:t>
      </w:r>
    </w:p>
    <w:p w:rsidR="0003538C" w:rsidRPr="0003538C" w:rsidRDefault="0003538C" w:rsidP="004379E6">
      <w:pPr>
        <w:jc w:val="both"/>
        <w:rPr>
          <w:lang w:val="en-US"/>
        </w:rPr>
      </w:pPr>
      <w:r w:rsidRPr="0003538C">
        <w:rPr>
          <w:lang w:val="en-US"/>
        </w:rPr>
        <w:t>1. Approve the permitted volume of import into the Russian Federation of goods provided for in the annex to the Decree of the Government of the Russian Federation dated November 30, 2015 No. 1296 “On measures to implement</w:t>
      </w:r>
    </w:p>
    <w:p w:rsidR="0003538C" w:rsidRPr="0003538C" w:rsidRDefault="0003538C" w:rsidP="004379E6">
      <w:pPr>
        <w:jc w:val="both"/>
        <w:rPr>
          <w:b/>
          <w:lang w:val="en-US"/>
        </w:rPr>
      </w:pPr>
      <w:r w:rsidRPr="0003538C">
        <w:rPr>
          <w:lang w:val="en-US"/>
        </w:rPr>
        <w:t xml:space="preserve">Decree of the President of the Russian Federation of November 28, 2015 No. 583 “On measures to ensure the national security of the Russian Federation and protect citizens of the Russian Federation from criminal and other illegal actions and on the application of special economic measures in relation to the Republic of Turkey”, classified by the code TN VED EAEU 0702 00,000 "Fresh or chilled tomatoes" </w:t>
      </w:r>
      <w:r w:rsidRPr="0003538C">
        <w:rPr>
          <w:b/>
          <w:lang w:val="en-US"/>
        </w:rPr>
        <w:t>- 500,000 tons.</w:t>
      </w:r>
    </w:p>
    <w:p w:rsidR="0003538C" w:rsidRPr="0003538C" w:rsidRDefault="0003538C" w:rsidP="004379E6">
      <w:pPr>
        <w:jc w:val="both"/>
        <w:rPr>
          <w:lang w:val="en-US"/>
        </w:rPr>
      </w:pPr>
      <w:r w:rsidRPr="0003538C">
        <w:rPr>
          <w:lang w:val="en-US"/>
        </w:rPr>
        <w:t>2. Recognize invalid the order of the Ministry of Agriculture of Russia dated March 16, 2022 No. 151 “On approval of the permitted volume of imports into the Russian Federation of goods provided for in the annex to the Decree of the Government of the Russian Federation dated November 30, 2015 No. 1296 “On measures to implement the Decree of the President of the Russian Federation dated November 28, 2015 No. 583 "On measures to ensure the national security of the Russian Federation and protect citizens of the Russian Federation from criminal and other unlawful acts and on the application of special economic measures in relation to the Republic of Turkey", classified by the TN VED EAEU code 0702 00 000 " (registered by the Ministry of Justice of Russia on April 15, 2022, registration</w:t>
      </w:r>
      <w:r>
        <w:rPr>
          <w:lang w:val="en-US"/>
        </w:rPr>
        <w:t xml:space="preserve"> </w:t>
      </w:r>
      <w:r w:rsidRPr="0003538C">
        <w:rPr>
          <w:lang w:val="en-US"/>
        </w:rPr>
        <w:t>No. 68217).</w:t>
      </w:r>
    </w:p>
    <w:p w:rsidR="003259F1" w:rsidRPr="0003538C" w:rsidRDefault="0003538C" w:rsidP="0003538C">
      <w:pPr>
        <w:rPr>
          <w:lang w:val="en-US"/>
        </w:rPr>
      </w:pPr>
      <w:r w:rsidRPr="0003538C">
        <w:rPr>
          <w:lang w:val="en-US"/>
        </w:rPr>
        <w:t>Minister</w:t>
      </w:r>
      <w:r>
        <w:rPr>
          <w:lang w:val="en-US"/>
        </w:rPr>
        <w:br/>
        <w:t>D.N.Patrushev</w:t>
      </w:r>
    </w:p>
    <w:sectPr w:rsidR="003259F1" w:rsidRPr="0003538C">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475" w:rsidRDefault="00733475" w:rsidP="00856058">
      <w:pPr>
        <w:spacing w:after="0" w:line="240" w:lineRule="auto"/>
      </w:pPr>
      <w:r>
        <w:separator/>
      </w:r>
    </w:p>
  </w:endnote>
  <w:endnote w:type="continuationSeparator" w:id="0">
    <w:p w:rsidR="00733475" w:rsidRDefault="00733475" w:rsidP="00856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58" w:rsidRPr="00856058" w:rsidRDefault="00856058" w:rsidP="00856058">
    <w:pPr>
      <w:jc w:val="right"/>
      <w:rPr>
        <w:b/>
        <w:i/>
        <w:lang w:val="en-US"/>
      </w:rPr>
    </w:pPr>
    <w:proofErr w:type="spellStart"/>
    <w:r w:rsidRPr="00856058">
      <w:rPr>
        <w:b/>
        <w:i/>
        <w:lang w:val="en-US"/>
      </w:rPr>
      <w:t>Gayri</w:t>
    </w:r>
    <w:r w:rsidR="0022499B">
      <w:rPr>
        <w:b/>
        <w:i/>
        <w:lang w:val="en-US"/>
      </w:rPr>
      <w:t>r</w:t>
    </w:r>
    <w:r w:rsidRPr="00856058">
      <w:rPr>
        <w:b/>
        <w:i/>
        <w:lang w:val="en-US"/>
      </w:rPr>
      <w:t>esmi</w:t>
    </w:r>
    <w:proofErr w:type="spellEnd"/>
    <w:r w:rsidRPr="00856058">
      <w:rPr>
        <w:b/>
        <w:i/>
        <w:lang w:val="en-US"/>
      </w:rPr>
      <w:t xml:space="preserve"> </w:t>
    </w:r>
    <w:proofErr w:type="spellStart"/>
    <w:r w:rsidRPr="00856058">
      <w:rPr>
        <w:b/>
        <w:i/>
        <w:lang w:val="en-US"/>
      </w:rPr>
      <w:t>Tercüme</w:t>
    </w:r>
    <w:proofErr w:type="spellEnd"/>
  </w:p>
  <w:p w:rsidR="00856058" w:rsidRDefault="008560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475" w:rsidRDefault="00733475" w:rsidP="00856058">
      <w:pPr>
        <w:spacing w:after="0" w:line="240" w:lineRule="auto"/>
      </w:pPr>
      <w:r>
        <w:separator/>
      </w:r>
    </w:p>
  </w:footnote>
  <w:footnote w:type="continuationSeparator" w:id="0">
    <w:p w:rsidR="00733475" w:rsidRDefault="00733475" w:rsidP="00856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58" w:rsidRPr="00856058" w:rsidRDefault="0022499B" w:rsidP="00856058">
    <w:pPr>
      <w:jc w:val="right"/>
      <w:rPr>
        <w:b/>
        <w:i/>
        <w:lang w:val="en-US"/>
      </w:rPr>
    </w:pPr>
    <w:proofErr w:type="spellStart"/>
    <w:r>
      <w:rPr>
        <w:b/>
        <w:i/>
        <w:lang w:val="en-US"/>
      </w:rPr>
      <w:t>Gayrir</w:t>
    </w:r>
    <w:r w:rsidR="00856058" w:rsidRPr="00856058">
      <w:rPr>
        <w:b/>
        <w:i/>
        <w:lang w:val="en-US"/>
      </w:rPr>
      <w:t>esmi</w:t>
    </w:r>
    <w:proofErr w:type="spellEnd"/>
    <w:r w:rsidR="00856058" w:rsidRPr="00856058">
      <w:rPr>
        <w:b/>
        <w:i/>
        <w:lang w:val="en-US"/>
      </w:rPr>
      <w:t xml:space="preserve"> </w:t>
    </w:r>
    <w:proofErr w:type="spellStart"/>
    <w:r w:rsidR="00856058" w:rsidRPr="00856058">
      <w:rPr>
        <w:b/>
        <w:i/>
        <w:lang w:val="en-US"/>
      </w:rPr>
      <w:t>Tercüme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8C"/>
    <w:rsid w:val="0003538C"/>
    <w:rsid w:val="00044493"/>
    <w:rsid w:val="0022499B"/>
    <w:rsid w:val="003259F1"/>
    <w:rsid w:val="004379E6"/>
    <w:rsid w:val="00733475"/>
    <w:rsid w:val="00856058"/>
    <w:rsid w:val="009C6157"/>
    <w:rsid w:val="00C47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476E2-4B8B-47F5-A103-C60E0E10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6058"/>
    <w:pPr>
      <w:tabs>
        <w:tab w:val="center" w:pos="4677"/>
        <w:tab w:val="right" w:pos="9355"/>
      </w:tabs>
      <w:spacing w:after="0" w:line="240" w:lineRule="auto"/>
    </w:pPr>
  </w:style>
  <w:style w:type="character" w:customStyle="1" w:styleId="stbilgiChar">
    <w:name w:val="Üstbilgi Char"/>
    <w:basedOn w:val="VarsaylanParagrafYazTipi"/>
    <w:link w:val="stbilgi"/>
    <w:uiPriority w:val="99"/>
    <w:rsid w:val="00856058"/>
  </w:style>
  <w:style w:type="paragraph" w:styleId="Altbilgi">
    <w:name w:val="footer"/>
    <w:basedOn w:val="Normal"/>
    <w:link w:val="AltbilgiChar"/>
    <w:uiPriority w:val="99"/>
    <w:unhideWhenUsed/>
    <w:rsid w:val="00856058"/>
    <w:pPr>
      <w:tabs>
        <w:tab w:val="center" w:pos="4677"/>
        <w:tab w:val="right" w:pos="9355"/>
      </w:tabs>
      <w:spacing w:after="0" w:line="240" w:lineRule="auto"/>
    </w:pPr>
  </w:style>
  <w:style w:type="character" w:customStyle="1" w:styleId="AltbilgiChar">
    <w:name w:val="Altbilgi Char"/>
    <w:basedOn w:val="VarsaylanParagrafYazTipi"/>
    <w:link w:val="Altbilgi"/>
    <w:uiPriority w:val="99"/>
    <w:rsid w:val="00856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2491</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dc:creator>
  <cp:keywords/>
  <dc:description/>
  <cp:lastModifiedBy>Microsoft hesabı</cp:lastModifiedBy>
  <cp:revision>2</cp:revision>
  <dcterms:created xsi:type="dcterms:W3CDTF">2023-07-24T07:08:00Z</dcterms:created>
  <dcterms:modified xsi:type="dcterms:W3CDTF">2023-07-24T07:08:00Z</dcterms:modified>
</cp:coreProperties>
</file>